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6E945" w14:textId="17EC847E" w:rsidR="001B20E4" w:rsidRPr="001B20E4" w:rsidRDefault="00C06B54" w:rsidP="00C31D8F">
      <w:pPr>
        <w:jc w:val="center"/>
        <w:rPr>
          <w:b/>
          <w:bCs/>
          <w:sz w:val="24"/>
          <w:szCs w:val="24"/>
        </w:rPr>
      </w:pPr>
      <w:r w:rsidRPr="001B20E4">
        <w:rPr>
          <w:b/>
          <w:bCs/>
          <w:sz w:val="24"/>
          <w:szCs w:val="24"/>
        </w:rPr>
        <w:t>Welcome to Wynncliff</w:t>
      </w:r>
    </w:p>
    <w:p w14:paraId="63931E0C" w14:textId="298FA31B" w:rsidR="00C06B54" w:rsidRDefault="00C06B54">
      <w:r>
        <w:t>For those of you who are here for the first time, and as a reminder to those of you who have been here before, the following are points that will help make your stay here run smoothly.</w:t>
      </w:r>
    </w:p>
    <w:p w14:paraId="51F00F1E" w14:textId="6396FDCF" w:rsidR="00C06B54" w:rsidRDefault="00C06B54" w:rsidP="00C06B54">
      <w:pPr>
        <w:pStyle w:val="ListParagraph"/>
        <w:numPr>
          <w:ilvl w:val="0"/>
          <w:numId w:val="1"/>
        </w:numPr>
      </w:pPr>
      <w:r>
        <w:t xml:space="preserve">All meals will be served in the red barn.  </w:t>
      </w:r>
      <w:r w:rsidR="001B20E4">
        <w:t>Please</w:t>
      </w:r>
      <w:r>
        <w:t xml:space="preserve"> reuse your cloth napkin</w:t>
      </w:r>
      <w:r w:rsidR="001B20E4">
        <w:t xml:space="preserve"> by </w:t>
      </w:r>
      <w:r>
        <w:t>plac</w:t>
      </w:r>
      <w:r w:rsidR="001B20E4">
        <w:t>ing</w:t>
      </w:r>
      <w:r>
        <w:t xml:space="preserve"> it in the cubby on the wall in the dining room </w:t>
      </w:r>
      <w:r w:rsidR="001B20E4">
        <w:t xml:space="preserve">after each meal </w:t>
      </w:r>
      <w:r>
        <w:t>and remember</w:t>
      </w:r>
      <w:r w:rsidR="001B20E4">
        <w:t>ing</w:t>
      </w:r>
      <w:r>
        <w:t xml:space="preserve"> the number.  If you soil it and require a replacement, there are more available.  Please ask the kitchen staff for assistance.</w:t>
      </w:r>
    </w:p>
    <w:p w14:paraId="49AF8D6F" w14:textId="50AA91F9" w:rsidR="00C06B54" w:rsidRDefault="00C06B54" w:rsidP="00C06B54">
      <w:pPr>
        <w:pStyle w:val="ListParagraph"/>
        <w:numPr>
          <w:ilvl w:val="0"/>
          <w:numId w:val="1"/>
        </w:numPr>
      </w:pPr>
      <w:r>
        <w:t xml:space="preserve">The building just West of the Barn is the Chapel, where Holy Mass, Confession and Meditations take place.  </w:t>
      </w:r>
      <w:r w:rsidRPr="00C06B54">
        <w:rPr>
          <w:b/>
          <w:bCs/>
        </w:rPr>
        <w:t>PLEASE BE ON TIME.</w:t>
      </w:r>
    </w:p>
    <w:p w14:paraId="24F9A0A0" w14:textId="026D4B23" w:rsidR="00C06B54" w:rsidRDefault="00C06B54" w:rsidP="00C06B54">
      <w:pPr>
        <w:pStyle w:val="ListParagraph"/>
        <w:numPr>
          <w:ilvl w:val="0"/>
          <w:numId w:val="1"/>
        </w:numPr>
      </w:pPr>
      <w:r>
        <w:t xml:space="preserve">There are books for spiritual reading available for sale in the butler’s hallway off the gathering room North of the kitchen.  </w:t>
      </w:r>
      <w:r w:rsidR="003B004F">
        <w:t>There is a pricelist on the inside of the</w:t>
      </w:r>
      <w:r w:rsidR="00915765">
        <w:t xml:space="preserve"> book cabinet door</w:t>
      </w:r>
      <w:r>
        <w:t>.  Payment can be made</w:t>
      </w:r>
      <w:r w:rsidR="0041762A">
        <w:t xml:space="preserve"> using the QR code on the placard near the books or by check</w:t>
      </w:r>
      <w:r>
        <w:t xml:space="preserve"> to </w:t>
      </w:r>
      <w:r w:rsidRPr="001B20E4">
        <w:rPr>
          <w:i/>
          <w:iCs/>
        </w:rPr>
        <w:t>Wynncliff, Inc</w:t>
      </w:r>
      <w:r>
        <w:t xml:space="preserve"> and placed in the small box provided.  There may be other used materials for spiritual reading placed nearby but not for sale. Please return any of these non-sale items before your departure.</w:t>
      </w:r>
    </w:p>
    <w:p w14:paraId="5DED97B5" w14:textId="54D7B2B5" w:rsidR="00C06B54" w:rsidRDefault="00C06B54" w:rsidP="00C06B54">
      <w:pPr>
        <w:pStyle w:val="ListParagraph"/>
        <w:numPr>
          <w:ilvl w:val="0"/>
          <w:numId w:val="1"/>
        </w:numPr>
      </w:pPr>
      <w:r>
        <w:t>Most rooms have a thermostat. You can set the thermostat to suit your own comfort.</w:t>
      </w:r>
    </w:p>
    <w:p w14:paraId="71EFB93F" w14:textId="0327A666" w:rsidR="00C06B54" w:rsidRDefault="00C06B54" w:rsidP="00C06B54">
      <w:pPr>
        <w:pStyle w:val="ListParagraph"/>
        <w:numPr>
          <w:ilvl w:val="0"/>
          <w:numId w:val="1"/>
        </w:numPr>
      </w:pPr>
      <w:r>
        <w:t xml:space="preserve">For those staying in a room with a shared bathroom (Lodge and Farmhouse), be sure to unlock the opposite door after using the bathroom to allow your suitemate access to the bathroom.  Doors with a pin next to the knob are locked by pushing the pin in and are unlocked by turning the </w:t>
      </w:r>
      <w:r w:rsidR="00145442">
        <w:t>doorknob</w:t>
      </w:r>
      <w:r>
        <w:t xml:space="preserve">.  </w:t>
      </w:r>
      <w:r w:rsidRPr="001B20E4">
        <w:rPr>
          <w:u w:val="single"/>
        </w:rPr>
        <w:t>Do not</w:t>
      </w:r>
      <w:r>
        <w:t xml:space="preserve"> pull the pin outward.</w:t>
      </w:r>
    </w:p>
    <w:p w14:paraId="1AA68826" w14:textId="18225ADE" w:rsidR="001B20E4" w:rsidRDefault="001B20E4" w:rsidP="00C06B54">
      <w:pPr>
        <w:pStyle w:val="ListParagraph"/>
        <w:numPr>
          <w:ilvl w:val="0"/>
          <w:numId w:val="1"/>
        </w:numPr>
      </w:pPr>
      <w:r>
        <w:t xml:space="preserve">The water on the property is well water.  It is perfectly safe to drink but is not the best tasting.  Each room has a bottle of water provided.  You can refill it from the filtered tap in the kitchen of each building (smaller faucet </w:t>
      </w:r>
      <w:r w:rsidR="00145442">
        <w:t>alongside</w:t>
      </w:r>
      <w:r>
        <w:t xml:space="preserve"> the main faucet).</w:t>
      </w:r>
    </w:p>
    <w:p w14:paraId="3DD45882" w14:textId="6A78E12E" w:rsidR="001B20E4" w:rsidRDefault="001B20E4" w:rsidP="00C06B54">
      <w:pPr>
        <w:pStyle w:val="ListParagraph"/>
        <w:numPr>
          <w:ilvl w:val="0"/>
          <w:numId w:val="1"/>
        </w:numPr>
      </w:pPr>
      <w:r>
        <w:t xml:space="preserve">For those of you who like coffee first thing in the morning, there will be a pot brewed in the </w:t>
      </w:r>
      <w:r w:rsidR="005273AA">
        <w:t>Barn</w:t>
      </w:r>
      <w:r>
        <w:t xml:space="preserve"> kitchen.</w:t>
      </w:r>
    </w:p>
    <w:p w14:paraId="47B36A74" w14:textId="76D31C3A" w:rsidR="001B20E4" w:rsidRDefault="001B20E4" w:rsidP="00C06B54">
      <w:pPr>
        <w:pStyle w:val="ListParagraph"/>
        <w:numPr>
          <w:ilvl w:val="0"/>
          <w:numId w:val="1"/>
        </w:numPr>
      </w:pPr>
      <w:r>
        <w:t>Smoking is allowed only outside or on screened porches.</w:t>
      </w:r>
    </w:p>
    <w:p w14:paraId="1BEEDC73" w14:textId="50EFEB54" w:rsidR="001B20E4" w:rsidRDefault="001B20E4" w:rsidP="00C06B54">
      <w:pPr>
        <w:pStyle w:val="ListParagraph"/>
        <w:numPr>
          <w:ilvl w:val="0"/>
          <w:numId w:val="1"/>
        </w:numPr>
      </w:pPr>
      <w:r>
        <w:t xml:space="preserve">If you find anything broken or in need of repair, please let the event director know so </w:t>
      </w:r>
      <w:r w:rsidR="00A13AE2">
        <w:t>he or s</w:t>
      </w:r>
      <w:r>
        <w:t>he or she can pass it on to the facility manager.</w:t>
      </w:r>
    </w:p>
    <w:p w14:paraId="09D66B66" w14:textId="076C08D5" w:rsidR="00145442" w:rsidRDefault="00145442" w:rsidP="00C06B54">
      <w:pPr>
        <w:pStyle w:val="ListParagraph"/>
        <w:numPr>
          <w:ilvl w:val="0"/>
          <w:numId w:val="1"/>
        </w:numPr>
      </w:pPr>
      <w:r>
        <w:t xml:space="preserve">If you are walking on the property, please stay within the </w:t>
      </w:r>
      <w:r w:rsidR="00C31D8F">
        <w:t xml:space="preserve">red </w:t>
      </w:r>
      <w:r>
        <w:t>lot lines</w:t>
      </w:r>
      <w:r w:rsidR="00C31D8F">
        <w:t xml:space="preserve"> shown on the diagram below.  </w:t>
      </w:r>
      <w:r w:rsidR="000A38C7" w:rsidRPr="009B125F">
        <w:rPr>
          <w:b/>
          <w:bCs/>
        </w:rPr>
        <w:t>Stay</w:t>
      </w:r>
      <w:r w:rsidR="0083038D" w:rsidRPr="009B125F">
        <w:rPr>
          <w:b/>
          <w:bCs/>
        </w:rPr>
        <w:t xml:space="preserve"> a minimum of 50’ from the cliff edge</w:t>
      </w:r>
      <w:r w:rsidR="00BD53BE">
        <w:rPr>
          <w:b/>
          <w:bCs/>
        </w:rPr>
        <w:t>. Do not go beyond the split rail fence</w:t>
      </w:r>
      <w:r w:rsidR="00B7446E">
        <w:rPr>
          <w:b/>
          <w:bCs/>
        </w:rPr>
        <w:t xml:space="preserve"> on the cliff</w:t>
      </w:r>
      <w:r w:rsidR="0083038D" w:rsidRPr="009B125F">
        <w:rPr>
          <w:b/>
          <w:bCs/>
        </w:rPr>
        <w:t>.</w:t>
      </w:r>
      <w:r w:rsidR="0083038D">
        <w:t xml:space="preserve"> </w:t>
      </w:r>
      <w:r w:rsidR="00C31D8F">
        <w:t>There is a path to the beach beyond the Shrine.  You may walk along the beach as far as you desire.</w:t>
      </w:r>
      <w:r w:rsidR="0083038D">
        <w:t xml:space="preserve">  </w:t>
      </w:r>
      <w:r w:rsidR="0083038D" w:rsidRPr="009B125F">
        <w:rPr>
          <w:b/>
          <w:bCs/>
        </w:rPr>
        <w:t>Stay away from the cliff base.</w:t>
      </w:r>
    </w:p>
    <w:p w14:paraId="06CC0AC8" w14:textId="4C7073CB" w:rsidR="001B20E4" w:rsidRDefault="001B20E4" w:rsidP="00C06B54">
      <w:pPr>
        <w:pStyle w:val="ListParagraph"/>
        <w:numPr>
          <w:ilvl w:val="0"/>
          <w:numId w:val="1"/>
        </w:numPr>
      </w:pPr>
      <w:r>
        <w:t xml:space="preserve">When you rise on the last day of your stay, </w:t>
      </w:r>
      <w:r w:rsidR="00145442">
        <w:t>remove the pillowcase from the pillow and</w:t>
      </w:r>
      <w:r>
        <w:t xml:space="preserve"> the flat sheet and fitted sheet from your bed (</w:t>
      </w:r>
      <w:r w:rsidRPr="00710B5E">
        <w:rPr>
          <w:u w:val="single"/>
        </w:rPr>
        <w:t>do not</w:t>
      </w:r>
      <w:r>
        <w:t xml:space="preserve"> remove the mattress cover)</w:t>
      </w:r>
      <w:r w:rsidR="00145442">
        <w:t xml:space="preserve">.  </w:t>
      </w:r>
      <w:r>
        <w:t>Place the</w:t>
      </w:r>
      <w:r w:rsidR="00145442">
        <w:t xml:space="preserve"> two sheet</w:t>
      </w:r>
      <w:r>
        <w:t>s</w:t>
      </w:r>
      <w:r w:rsidR="00145442">
        <w:t>,</w:t>
      </w:r>
      <w:r>
        <w:t xml:space="preserve"> along with your used towels</w:t>
      </w:r>
      <w:r w:rsidR="00145442">
        <w:t>,</w:t>
      </w:r>
      <w:r>
        <w:t xml:space="preserve"> </w:t>
      </w:r>
      <w:r w:rsidR="00145442">
        <w:t xml:space="preserve">in the pillowcase and take to </w:t>
      </w:r>
      <w:r>
        <w:t xml:space="preserve">the laundry room of the building </w:t>
      </w:r>
      <w:r w:rsidR="00145442">
        <w:t xml:space="preserve">in which </w:t>
      </w:r>
      <w:r>
        <w:t xml:space="preserve">you are staying.  The laundry room is in the basement except in the Lakehouse where it is in the </w:t>
      </w:r>
      <w:r w:rsidR="00145442">
        <w:t>first-floor</w:t>
      </w:r>
      <w:r>
        <w:t xml:space="preserve"> bathroom.</w:t>
      </w:r>
      <w:r w:rsidR="00145442">
        <w:t xml:space="preserve">  Please remake your bed with clean sheets that you will find in either the closet or on a shelf in your room.  The fitted sheet is the one with elastic corners and goes on the mattress first</w:t>
      </w:r>
      <w:r w:rsidR="006533A1">
        <w:t xml:space="preserve"> over the mattress cover.</w:t>
      </w:r>
    </w:p>
    <w:p w14:paraId="627821C6" w14:textId="644D0C69" w:rsidR="001B20E4" w:rsidRDefault="001B20E4" w:rsidP="00C06B54">
      <w:pPr>
        <w:pStyle w:val="ListParagraph"/>
        <w:numPr>
          <w:ilvl w:val="0"/>
          <w:numId w:val="1"/>
        </w:numPr>
      </w:pPr>
      <w:r>
        <w:t xml:space="preserve">When leaving, close all windows, turn </w:t>
      </w:r>
      <w:r w:rsidR="001C6259">
        <w:t xml:space="preserve">heat </w:t>
      </w:r>
      <w:r>
        <w:t>thermostat</w:t>
      </w:r>
      <w:r w:rsidR="00050147">
        <w:t xml:space="preserve"> (</w:t>
      </w:r>
      <w:r w:rsidR="00D1434C">
        <w:t>but not ones marked with only A/C</w:t>
      </w:r>
      <w:r w:rsidR="00050147">
        <w:t>)</w:t>
      </w:r>
      <w:r>
        <w:t xml:space="preserve"> to 55 degrees or the Low setting and turn off all lights.  We would also appreciate it if you would empty the waste basket in your room into the large waste container in the kitchen of the building in which you are staying.</w:t>
      </w:r>
    </w:p>
    <w:p w14:paraId="6820F471" w14:textId="0F5AABEC" w:rsidR="001B20E4" w:rsidRDefault="001B20E4" w:rsidP="00C31D8F">
      <w:pPr>
        <w:jc w:val="center"/>
        <w:rPr>
          <w:b/>
          <w:bCs/>
          <w:i/>
          <w:iCs/>
        </w:rPr>
      </w:pPr>
      <w:r w:rsidRPr="001B20E4">
        <w:rPr>
          <w:b/>
          <w:bCs/>
          <w:i/>
          <w:iCs/>
        </w:rPr>
        <w:t>Thank you very much for you attention to these details. Please enjoy your stay!</w:t>
      </w:r>
    </w:p>
    <w:p w14:paraId="34F2D196" w14:textId="5C0B2611" w:rsidR="00E036A7" w:rsidRPr="001B20E4" w:rsidRDefault="00DB0CDE" w:rsidP="00C31D8F">
      <w:pPr>
        <w:jc w:val="center"/>
        <w:rPr>
          <w:b/>
          <w:bCs/>
          <w:i/>
          <w:iCs/>
        </w:rPr>
      </w:pPr>
      <w:r w:rsidRPr="00DB0CDE">
        <w:rPr>
          <w:b/>
          <w:bCs/>
          <w:i/>
          <w:iCs/>
          <w:noProof/>
        </w:rPr>
        <w:drawing>
          <wp:inline distT="0" distB="0" distL="0" distR="0" wp14:anchorId="32C04373" wp14:editId="01B11053">
            <wp:extent cx="6365630" cy="208945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88425" cy="2096941"/>
                    </a:xfrm>
                    <a:prstGeom prst="rect">
                      <a:avLst/>
                    </a:prstGeom>
                  </pic:spPr>
                </pic:pic>
              </a:graphicData>
            </a:graphic>
          </wp:inline>
        </w:drawing>
      </w:r>
    </w:p>
    <w:sectPr w:rsidR="00E036A7" w:rsidRPr="001B20E4" w:rsidSect="00DE6C28">
      <w:pgSz w:w="12240" w:h="15840"/>
      <w:pgMar w:top="432"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E5C"/>
    <w:multiLevelType w:val="hybridMultilevel"/>
    <w:tmpl w:val="4BF45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09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54"/>
    <w:rsid w:val="00050147"/>
    <w:rsid w:val="000A38C7"/>
    <w:rsid w:val="00145442"/>
    <w:rsid w:val="001B20E4"/>
    <w:rsid w:val="001C6259"/>
    <w:rsid w:val="003B004F"/>
    <w:rsid w:val="0041762A"/>
    <w:rsid w:val="00425D3E"/>
    <w:rsid w:val="005273AA"/>
    <w:rsid w:val="006533A1"/>
    <w:rsid w:val="0066139C"/>
    <w:rsid w:val="00710B5E"/>
    <w:rsid w:val="0083038D"/>
    <w:rsid w:val="00915765"/>
    <w:rsid w:val="009B125F"/>
    <w:rsid w:val="00A048C1"/>
    <w:rsid w:val="00A13AE2"/>
    <w:rsid w:val="00B7446E"/>
    <w:rsid w:val="00BD53BE"/>
    <w:rsid w:val="00C06B54"/>
    <w:rsid w:val="00C31D8F"/>
    <w:rsid w:val="00D1434C"/>
    <w:rsid w:val="00DB0CDE"/>
    <w:rsid w:val="00DE6C28"/>
    <w:rsid w:val="00E036A7"/>
    <w:rsid w:val="00F26A7F"/>
    <w:rsid w:val="00FD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EC29"/>
  <w15:chartTrackingRefBased/>
  <w15:docId w15:val="{6BE076D9-1DB7-46EA-BF51-F28213A8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 Margaret Iannitello</dc:creator>
  <cp:keywords/>
  <dc:description/>
  <cp:lastModifiedBy>John and Margaret Iannitello</cp:lastModifiedBy>
  <cp:revision>18</cp:revision>
  <cp:lastPrinted>2021-08-20T16:53:00Z</cp:lastPrinted>
  <dcterms:created xsi:type="dcterms:W3CDTF">2022-09-19T09:33:00Z</dcterms:created>
  <dcterms:modified xsi:type="dcterms:W3CDTF">2023-08-24T21:17:00Z</dcterms:modified>
</cp:coreProperties>
</file>